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53532EFA"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53532EFA"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bookmarkStart w:id="0" w:name="_GoBack"/>
      <w:bookmarkEnd w:id="0"/>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714C32CF" w14:textId="66152953" w:rsidR="00022F57" w:rsidRPr="00CA57C1" w:rsidRDefault="00736B8C" w:rsidP="008501A9">
      <w:pPr>
        <w:ind w:leftChars="200" w:left="640" w:hangingChars="100" w:hanging="22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F1CFC7A" w:rsidR="00547B33" w:rsidRPr="00A55B25" w:rsidRDefault="00547B3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5F1CFC7A" w:rsidR="00547B33" w:rsidRPr="00A55B25" w:rsidRDefault="00547B3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368190E1" w14:textId="53C04838" w:rsidR="00EB4CC8" w:rsidRPr="00CA57C1" w:rsidRDefault="00EB4CC8" w:rsidP="00547B33">
      <w:pPr>
        <w:ind w:leftChars="200" w:left="640" w:hangingChars="100" w:hanging="220"/>
        <w:rPr>
          <w:sz w:val="22"/>
        </w:rPr>
      </w:pPr>
      <w:r w:rsidRPr="00CA57C1">
        <w:rPr>
          <w:rFonts w:hint="eastAsia"/>
          <w:sz w:val="22"/>
        </w:rPr>
        <w:t>・直近の確定申告書（第一表、第二表、収支内訳書（１・２面）または所得税青色申告決算書（１～４面））または開業届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22C7318D" w14:textId="77777777" w:rsidR="00EB4CC8" w:rsidRDefault="00EB4CC8" w:rsidP="00EB4CC8">
      <w:pPr>
        <w:ind w:leftChars="200" w:left="420" w:firstLineChars="300" w:firstLine="540"/>
        <w:rPr>
          <w:sz w:val="18"/>
          <w:szCs w:val="18"/>
        </w:rPr>
      </w:pPr>
    </w:p>
    <w:p w14:paraId="59EA73A5" w14:textId="77777777" w:rsidR="008501A9" w:rsidRPr="00CA57C1" w:rsidRDefault="008501A9"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76"/>
        <w:gridCol w:w="3045"/>
        <w:gridCol w:w="2460"/>
        <w:gridCol w:w="1299"/>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11CBD53D"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11CBD53D"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140"/>
        <w:gridCol w:w="256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4"/>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87679A">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398" w:type="dxa"/>
            <w:gridSpan w:val="2"/>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56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87679A">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398" w:type="dxa"/>
            <w:gridSpan w:val="2"/>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56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87679A">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398" w:type="dxa"/>
            <w:gridSpan w:val="2"/>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56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5"/>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gridSpan w:val="2"/>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gridSpan w:val="2"/>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3F4157EF" w14:textId="736B9FC8" w:rsidR="005400AE" w:rsidRPr="00CA57C1" w:rsidRDefault="005400AE" w:rsidP="0087679A">
      <w:pPr>
        <w:ind w:left="2240" w:hangingChars="1400" w:hanging="2240"/>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10047"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567"/>
      </w:tblGrid>
      <w:tr w:rsidR="00A90042" w:rsidRPr="00CA57C1" w14:paraId="3F55BBBB" w14:textId="77777777" w:rsidTr="0087679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756" w:type="dxa"/>
            <w:gridSpan w:val="2"/>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87679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756" w:type="dxa"/>
            <w:gridSpan w:val="2"/>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87679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360" w:type="dxa"/>
            <w:gridSpan w:val="4"/>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87679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360" w:type="dxa"/>
            <w:gridSpan w:val="4"/>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87679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360" w:type="dxa"/>
            <w:gridSpan w:val="4"/>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87679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360" w:type="dxa"/>
            <w:gridSpan w:val="4"/>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87679A">
        <w:trPr>
          <w:gridBefore w:val="1"/>
          <w:wBefore w:w="10" w:type="dxa"/>
        </w:trPr>
        <w:tc>
          <w:tcPr>
            <w:tcW w:w="10037" w:type="dxa"/>
            <w:gridSpan w:val="10"/>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87679A">
        <w:tc>
          <w:tcPr>
            <w:tcW w:w="10047"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87679A">
        <w:trPr>
          <w:gridBefore w:val="2"/>
          <w:gridAfter w:val="1"/>
          <w:wBefore w:w="441" w:type="dxa"/>
          <w:wAfter w:w="567"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87679A">
        <w:trPr>
          <w:gridBefore w:val="2"/>
          <w:gridAfter w:val="1"/>
          <w:wBefore w:w="441" w:type="dxa"/>
          <w:wAfter w:w="567"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87679A">
        <w:trPr>
          <w:gridBefore w:val="2"/>
          <w:gridAfter w:val="1"/>
          <w:wBefore w:w="441" w:type="dxa"/>
          <w:wAfter w:w="567"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87679A">
        <w:trPr>
          <w:gridBefore w:val="2"/>
          <w:gridAfter w:val="1"/>
          <w:wBefore w:w="441" w:type="dxa"/>
          <w:wAfter w:w="567"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87679A">
        <w:trPr>
          <w:gridBefore w:val="2"/>
          <w:gridAfter w:val="1"/>
          <w:wBefore w:w="441" w:type="dxa"/>
          <w:wAfter w:w="567"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87679A">
        <w:trPr>
          <w:gridBefore w:val="2"/>
          <w:gridAfter w:val="1"/>
          <w:wBefore w:w="441" w:type="dxa"/>
          <w:wAfter w:w="567"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6D66A8D"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w:t>
                            </w:r>
                            <w:r w:rsidRPr="0087679A">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76D66A8D"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w:t>
                      </w:r>
                      <w:r w:rsidRPr="0087679A">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7BF667C2" w14:textId="0CF6EA48" w:rsidR="00AD6919" w:rsidRPr="00CA57C1" w:rsidRDefault="009A6A08" w:rsidP="008501A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の添付が必須です。条件の詳細は公募</w:t>
      </w:r>
      <w:r w:rsidR="00233870" w:rsidRPr="00CA57C1">
        <w:rPr>
          <w:rFonts w:asciiTheme="minorEastAsia" w:hAnsiTheme="minorEastAsia" w:hint="eastAsia"/>
          <w:sz w:val="22"/>
        </w:rPr>
        <w:t>要領</w:t>
      </w:r>
      <w:r w:rsidR="00233870" w:rsidRPr="00CA57C1">
        <w:rPr>
          <w:rFonts w:asciiTheme="minorEastAsia" w:hAnsiTheme="minorEastAsia"/>
          <w:sz w:val="22"/>
        </w:rPr>
        <w:t>P.</w:t>
      </w:r>
      <w:r w:rsidR="00C64705" w:rsidRPr="00CA57C1">
        <w:rPr>
          <w:rFonts w:asciiTheme="minorEastAsia" w:hAnsiTheme="minorEastAsia"/>
          <w:sz w:val="22"/>
        </w:rPr>
        <w:t>44</w:t>
      </w:r>
      <w:r w:rsidR="00233870" w:rsidRPr="00CA57C1">
        <w:rPr>
          <w:rFonts w:asciiTheme="minorEastAsia" w:hAnsiTheme="minorEastAsia" w:hint="eastAsia"/>
          <w:sz w:val="22"/>
        </w:rPr>
        <w:t>参照</w:t>
      </w:r>
      <w:r w:rsidR="00233870"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9175E5E"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79175E5E"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D226F64" w:rsidR="00547B33" w:rsidRPr="00A55B25" w:rsidRDefault="00547B33"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6D226F64" w:rsidR="00547B33" w:rsidRPr="00A55B25" w:rsidRDefault="00547B33"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003F7FFB"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8501A9">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63A6268" w:rsidR="00547B33" w:rsidRPr="00A55B25" w:rsidRDefault="00547B33"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063A6268" w:rsidR="00547B33" w:rsidRPr="00A55B25" w:rsidRDefault="00547B33"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87679A">
      <w:pPr>
        <w:ind w:firstLineChars="393" w:firstLine="707"/>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9"/>
          <w:pgSz w:w="11906" w:h="16838" w:code="9"/>
          <w:pgMar w:top="1276" w:right="1418" w:bottom="1559" w:left="1418" w:header="851" w:footer="992" w:gutter="0"/>
          <w:pgNumType w:start="1"/>
          <w:cols w:space="425"/>
          <w:titlePg/>
          <w:docGrid w:type="lines" w:linePitch="325"/>
        </w:sectPr>
      </w:pPr>
    </w:p>
    <w:p w14:paraId="0E8EFE05" w14:textId="12CA1395" w:rsidR="0087679A" w:rsidRDefault="00773CA8" w:rsidP="00773CA8">
      <w:pPr>
        <w:spacing w:line="120" w:lineRule="exact"/>
        <w:rPr>
          <w:rFonts w:asciiTheme="majorEastAsia" w:eastAsiaTheme="majorEastAsia" w:hAnsiTheme="majorEastAsia"/>
          <w:b/>
          <w:sz w:val="22"/>
          <w:bdr w:val="single" w:sz="4" w:space="0" w:color="auto"/>
          <w:shd w:val="pct15" w:color="auto" w:fill="FFFFFF"/>
        </w:rPr>
      </w:pPr>
      <w:r w:rsidRPr="009A0404">
        <w:rPr>
          <w:noProof/>
          <w:sz w:val="22"/>
          <w:u w:val="single"/>
        </w:rPr>
        <w:lastRenderedPageBreak/>
        <mc:AlternateContent>
          <mc:Choice Requires="wps">
            <w:drawing>
              <wp:anchor distT="0" distB="0" distL="114300" distR="114300" simplePos="0" relativeHeight="251756535" behindDoc="1" locked="0" layoutInCell="1" allowOverlap="1" wp14:anchorId="0B3D874F" wp14:editId="0F016C24">
                <wp:simplePos x="0" y="0"/>
                <wp:positionH relativeFrom="column">
                  <wp:posOffset>-138430</wp:posOffset>
                </wp:positionH>
                <wp:positionV relativeFrom="paragraph">
                  <wp:posOffset>-577215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6ECDD47" w:rsidR="00547B33" w:rsidRDefault="00547B33"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47B33" w:rsidRDefault="00547B33"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9pt;margin-top:-45.45pt;width:459.75pt;height:54pt;z-index:-251559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" stroked="f">
                <v:textbox>
                  <w:txbxContent>
                    <w:p w14:paraId="39D7A066" w14:textId="06ECDD47" w:rsidR="00547B33" w:rsidRDefault="00547B33"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47B33" w:rsidRDefault="00547B33"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271C06AD" w14:textId="735B5B4A" w:rsidR="007172C0" w:rsidRPr="00CA57C1" w:rsidRDefault="00D56A12" w:rsidP="00AD69B4">
      <w:pPr>
        <w:rPr>
          <w:rFonts w:asciiTheme="majorEastAsia" w:eastAsiaTheme="majorEastAsia" w:hAnsiTheme="majorEastAsia"/>
          <w:b/>
          <w:sz w:val="22"/>
        </w:rPr>
      </w:pPr>
      <w:r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1A9B946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87679A">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87679A">
                  <w:pPr>
                    <w:ind w:firstLineChars="634" w:firstLine="1018"/>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2F2612B3" w:rsidR="00547B33" w:rsidRPr="00A55B25" w:rsidRDefault="00547B33"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2F2612B3" w:rsidR="00547B33" w:rsidRPr="00A55B25" w:rsidRDefault="00547B33"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7679A"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CB15E9">
      <w:pPr>
        <w:ind w:firstLineChars="1600" w:firstLine="352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CB15E9">
      <w:pPr>
        <w:ind w:firstLineChars="1600" w:firstLine="352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0"/>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313327B0" w:rsidR="00547B33" w:rsidRPr="00A55B25" w:rsidRDefault="00547B33"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773CA8"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313327B0" w:rsidR="00547B33" w:rsidRPr="00A55B25" w:rsidRDefault="00547B33"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773CA8"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47B33" w:rsidRPr="00C86555" w:rsidRDefault="00547B33"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47B33" w:rsidRPr="00C86555" w:rsidRDefault="00547B33"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47B33" w:rsidRPr="00B14B8F" w:rsidRDefault="00547B33"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547B33" w:rsidRPr="00C86555" w:rsidRDefault="00547B33"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47B33" w:rsidRPr="00C86555" w:rsidRDefault="00547B33"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47B33" w:rsidRPr="00B14B8F" w:rsidRDefault="00547B33"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1"/>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484DDE0B"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773CA8"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484DDE0B" w:rsidR="00547B33" w:rsidRPr="00A55B25" w:rsidRDefault="00547B3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773CA8" w:rsidRPr="0087679A">
                        <w:rPr>
                          <w:rFonts w:asciiTheme="majorEastAsia" w:eastAsiaTheme="majorEastAsia" w:hAnsiTheme="majorEastAsia" w:hint="eastAsia"/>
                          <w:b/>
                          <w:color w:val="000000" w:themeColor="text1"/>
                          <w:sz w:val="32"/>
                          <w:szCs w:val="32"/>
                        </w:rPr>
                        <w:t>茨城県商工会連合会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2"/>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BFBD9" w14:textId="77777777" w:rsidR="00BF041C" w:rsidRDefault="00BF041C" w:rsidP="008C07F8">
      <w:r>
        <w:separator/>
      </w:r>
    </w:p>
  </w:endnote>
  <w:endnote w:type="continuationSeparator" w:id="0">
    <w:p w14:paraId="5A840608" w14:textId="77777777" w:rsidR="00BF041C" w:rsidRDefault="00BF041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6097C557" w:rsidR="00547B33" w:rsidRPr="009A0404" w:rsidRDefault="00547B33" w:rsidP="009A0404">
    <w:pPr>
      <w:pStyle w:val="af"/>
      <w:jc w:val="center"/>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D71D" w14:textId="7CA9BB02" w:rsidR="00547B33" w:rsidRDefault="00547B33">
    <w:pPr>
      <w:pStyle w:val="af"/>
      <w:jc w:val="center"/>
    </w:pPr>
  </w:p>
  <w:p w14:paraId="2C144476" w14:textId="77777777" w:rsidR="00547B33" w:rsidRDefault="00547B3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68ED" w14:textId="54DE7200" w:rsidR="00547B33" w:rsidRDefault="00547B33">
    <w:pPr>
      <w:pStyle w:val="af"/>
      <w:jc w:val="center"/>
    </w:pPr>
  </w:p>
  <w:p w14:paraId="6EAE147A" w14:textId="77777777" w:rsidR="00547B33" w:rsidRDefault="00547B33">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25DC" w14:textId="43276D74" w:rsidR="00547B33" w:rsidRDefault="00547B33">
    <w:pPr>
      <w:pStyle w:val="af"/>
      <w:jc w:val="center"/>
    </w:pPr>
  </w:p>
  <w:p w14:paraId="119559EB" w14:textId="77777777" w:rsidR="00547B33" w:rsidRDefault="00547B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C6BBF" w14:textId="77777777" w:rsidR="00BF041C" w:rsidRDefault="00BF041C" w:rsidP="008C07F8">
      <w:r>
        <w:separator/>
      </w:r>
    </w:p>
  </w:footnote>
  <w:footnote w:type="continuationSeparator" w:id="0">
    <w:p w14:paraId="60C32BFF" w14:textId="77777777" w:rsidR="00BF041C" w:rsidRDefault="00BF041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6"/>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97C57"/>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B33"/>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1CA"/>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3CA8"/>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D71DE"/>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1A9"/>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679A"/>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41C"/>
    <w:rsid w:val="00BF06F5"/>
    <w:rsid w:val="00BF1054"/>
    <w:rsid w:val="00BF26DB"/>
    <w:rsid w:val="00BF4848"/>
    <w:rsid w:val="00BF72F3"/>
    <w:rsid w:val="00BF796E"/>
    <w:rsid w:val="00C00ED4"/>
    <w:rsid w:val="00C00F0D"/>
    <w:rsid w:val="00C0155A"/>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15E9"/>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382"/>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C3B4-2C7E-47DF-9237-FEFAC709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2287</Words>
  <Characters>13040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2019-05-22T01:25:00Z</dcterms:created>
  <dcterms:modified xsi:type="dcterms:W3CDTF">2019-05-22T05:48:00Z</dcterms:modified>
</cp:coreProperties>
</file>